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32D88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11E99" w:rsidRPr="00911E99">
        <w:rPr>
          <w:rStyle w:val="Siln"/>
        </w:rPr>
        <w:t xml:space="preserve">Prohlídky UTZ zabezpečovacího zařízení v obvodu SSZT OŘ UNL </w:t>
      </w:r>
      <w:r w:rsidR="00911E99" w:rsidRPr="004E7E88">
        <w:rPr>
          <w:rStyle w:val="Siln"/>
        </w:rPr>
        <w:t>2026</w:t>
      </w:r>
      <w:r w:rsidRPr="004E7E88">
        <w:rPr>
          <w:rFonts w:eastAsia="Times New Roman" w:cs="Times New Roman"/>
          <w:b/>
          <w:lang w:eastAsia="cs-CZ"/>
        </w:rPr>
        <w:t>“</w:t>
      </w:r>
      <w:r w:rsidRPr="004E7E88">
        <w:rPr>
          <w:rFonts w:eastAsia="Times New Roman" w:cs="Times New Roman"/>
          <w:lang w:eastAsia="cs-CZ"/>
        </w:rPr>
        <w:t xml:space="preserve">, č.j. </w:t>
      </w:r>
      <w:r w:rsidR="004E7E88" w:rsidRPr="004E7E88">
        <w:rPr>
          <w:rFonts w:eastAsia="Times New Roman" w:cs="Times New Roman"/>
          <w:lang w:eastAsia="cs-CZ"/>
        </w:rPr>
        <w:t>31541/2025-SŽ-OŘ UNL-OVZ</w:t>
      </w:r>
      <w:r w:rsidRPr="004E7E88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E7E8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E7E8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96C7" w14:textId="0FD3FB1A" w:rsidR="00911E99" w:rsidRDefault="00911E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E73E99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8123B26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7E8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11E99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2BF3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BF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A2BF3"/>
    <w:rsid w:val="00B72819"/>
    <w:rsid w:val="00BE31C7"/>
    <w:rsid w:val="00C601C7"/>
    <w:rsid w:val="00CA0BF9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476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2017-11-28T17:18:00Z</cp:lastPrinted>
  <dcterms:created xsi:type="dcterms:W3CDTF">2023-11-16T10:29:00Z</dcterms:created>
  <dcterms:modified xsi:type="dcterms:W3CDTF">2025-11-26T13:38:00Z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